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D5" w:rsidRPr="00E365D5" w:rsidRDefault="00E365D5" w:rsidP="00E365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365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IIT-JEE-Chemistry-Screening-2003</w:t>
      </w:r>
    </w:p>
    <w:p w:rsidR="008B36FF" w:rsidRDefault="00E365D5" w:rsidP="00E365D5">
      <w:pPr>
        <w:rPr>
          <w:rFonts w:ascii="Times New Roman" w:eastAsia="Times New Roman" w:hAnsi="Times New Roman" w:cs="Times New Roman"/>
          <w:sz w:val="24"/>
          <w:szCs w:val="24"/>
        </w:rPr>
      </w:pPr>
      <w:r w:rsidRPr="00E365D5">
        <w:rPr>
          <w:rFonts w:ascii="Times New Roman" w:eastAsia="Times New Roman" w:hAnsi="Times New Roman" w:cs="Times New Roman"/>
          <w:sz w:val="24"/>
          <w:szCs w:val="24"/>
        </w:rPr>
        <w:br/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365D5">
        <w:rPr>
          <w:rFonts w:ascii="Times New Roman" w:eastAsia="Times New Roman" w:hAnsi="Times New Roman" w:cs="Times New Roman"/>
          <w:b/>
          <w:bCs/>
          <w:sz w:val="28"/>
        </w:rPr>
        <w:t>SCREENING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5D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</w:r>
      <w:r w:rsidRPr="00E365D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1.</w:t>
      </w:r>
      <w:proofErr w:type="gramEnd"/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         Among the following the molecule with the highest dipole moment </w:t>
      </w:r>
      <w:proofErr w:type="gramStart"/>
      <w:r w:rsidRPr="00E365D5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>            (a)       CH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CI                                                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>            (b)       CH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>            (c)       CHCI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           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>            (d)       CCI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</w:r>
      <w:r w:rsidRPr="00E365D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2.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         Which of the following are isoelectronic and isostructural?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>            NO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, C 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, CI 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, SO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>            (a)       N 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, C 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>            (b)       SO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, N 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>            (c)       CI 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, C 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>            (d)       C 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, SO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</w:r>
      <w:r w:rsidRPr="00E365D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3.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47900" cy="1162050"/>
            <wp:effectExtent l="19050" t="0" r="0" b="0"/>
            <wp:docPr id="1" name="Picture 1" descr="chemical-compoun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mical-compound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The product A will be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</w:r>
      <w:r w:rsidRPr="00E365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     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76575" cy="2409825"/>
            <wp:effectExtent l="19050" t="0" r="9525" b="0"/>
            <wp:docPr id="2" name="Picture 2" descr="chemical-reage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cal-reagent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</w:r>
      <w:r w:rsidRPr="00E365D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4.  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       [X] + H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 → [Y] a colourless gas with irritating smell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>            [Y] + K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CrO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 + H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 ® green solution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[X] and [Y] is: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>            (a)       S 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, SO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>            (b)       CI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, HCI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>            (c)       S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, H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S      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>            (d)       C 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, CO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</w:r>
      <w:r w:rsidRPr="00E365D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5.  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       For H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 and H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 the correct choice is: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>            (a)       H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 is dibasic and reducing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>            (b)       H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 is dibasic and non-reducing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>            (c)       H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 is tribasic and reducing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>            (d)       H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 is tribasic and non-reducing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</w:r>
      <w:r w:rsidRPr="00E365D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6.   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      When MnO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 is fused with KOH, a coloured compound is formed, the product and its colour </w:t>
      </w:r>
      <w:proofErr w:type="gramStart"/>
      <w:r w:rsidRPr="00E365D5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>            (a)       K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MnO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, purple green    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>            (b)       KMnO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, purple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>            (c)       Mn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, brown      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br/>
        <w:t>            (d)       Mn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365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E365D5">
        <w:rPr>
          <w:rFonts w:ascii="Times New Roman" w:eastAsia="Times New Roman" w:hAnsi="Times New Roman" w:cs="Times New Roman"/>
          <w:sz w:val="24"/>
          <w:szCs w:val="24"/>
        </w:rPr>
        <w:t xml:space="preserve"> black </w:t>
      </w:r>
    </w:p>
    <w:p w:rsidR="00E365D5" w:rsidRDefault="00E365D5" w:rsidP="00E365D5">
      <w:r>
        <w:rPr>
          <w:rStyle w:val="Strong"/>
        </w:rPr>
        <w:t>7.   </w:t>
      </w:r>
      <w:r>
        <w:t xml:space="preserve">      Rate of physiorption increases </w:t>
      </w:r>
      <w:proofErr w:type="gramStart"/>
      <w:r>
        <w:t>with :</w:t>
      </w:r>
      <w:proofErr w:type="gramEnd"/>
      <w:r>
        <w:t xml:space="preserve"> </w:t>
      </w:r>
      <w:r>
        <w:br/>
        <w:t xml:space="preserve">            (a)       decrease in temperature  </w:t>
      </w:r>
      <w:r>
        <w:br/>
        <w:t xml:space="preserve">            (b)       increase in temperature </w:t>
      </w:r>
      <w:r>
        <w:br/>
        <w:t xml:space="preserve">            (c)       decrease in pressure </w:t>
      </w:r>
      <w:r>
        <w:br/>
      </w:r>
      <w:r>
        <w:lastRenderedPageBreak/>
        <w:t xml:space="preserve">            (d)       decrease in surface area </w:t>
      </w:r>
      <w:r>
        <w:br/>
        <w:t xml:space="preserve">  </w:t>
      </w:r>
      <w:r>
        <w:br/>
      </w:r>
      <w:r>
        <w:rPr>
          <w:b/>
          <w:bCs/>
        </w:rPr>
        <w:br/>
      </w:r>
      <w:r>
        <w:rPr>
          <w:rStyle w:val="Strong"/>
        </w:rPr>
        <w:t>8.  </w:t>
      </w:r>
      <w:r>
        <w:t xml:space="preserve">       Which of the following represent the given mode of hybridization </w:t>
      </w:r>
      <w:r>
        <w:br/>
        <w:t>sp</w:t>
      </w:r>
      <w:r>
        <w:rPr>
          <w:vertAlign w:val="superscript"/>
        </w:rPr>
        <w:t>2</w:t>
      </w:r>
      <w:r>
        <w:t xml:space="preserve"> - sp</w:t>
      </w:r>
      <w:r>
        <w:rPr>
          <w:vertAlign w:val="superscript"/>
        </w:rPr>
        <w:t>2</w:t>
      </w:r>
      <w:r>
        <w:t xml:space="preserve"> - sp - sp from left to right? </w:t>
      </w:r>
      <w:r>
        <w:br/>
        <w:t>            (a)       H</w:t>
      </w:r>
      <w:r>
        <w:rPr>
          <w:vertAlign w:val="subscript"/>
        </w:rPr>
        <w:t>2</w:t>
      </w:r>
      <w:r>
        <w:t xml:space="preserve">C = CH - C </w:t>
      </w:r>
      <w:r>
        <w:rPr>
          <w:rFonts w:ascii="Arial" w:hAnsi="Arial" w:cs="Arial"/>
        </w:rPr>
        <w:t>≡</w:t>
      </w:r>
      <w:r>
        <w:rPr>
          <w:rFonts w:ascii="Calibri" w:hAnsi="Calibri" w:cs="Calibri"/>
        </w:rPr>
        <w:t xml:space="preserve"> N      </w:t>
      </w:r>
      <w:r>
        <w:t xml:space="preserve"> </w:t>
      </w:r>
      <w:r>
        <w:br/>
        <w:t xml:space="preserve">            (b)       HC </w:t>
      </w:r>
      <w:r>
        <w:rPr>
          <w:rFonts w:ascii="Arial" w:hAnsi="Arial" w:cs="Arial"/>
        </w:rPr>
        <w:t>≡</w:t>
      </w:r>
      <w:r>
        <w:rPr>
          <w:rFonts w:ascii="Calibri" w:hAnsi="Calibri" w:cs="Calibri"/>
        </w:rPr>
        <w:t xml:space="preserve"> C - C </w:t>
      </w:r>
      <w:r>
        <w:rPr>
          <w:rFonts w:ascii="Arial" w:hAnsi="Arial" w:cs="Arial"/>
        </w:rPr>
        <w:t>≡</w:t>
      </w:r>
      <w:r>
        <w:rPr>
          <w:rFonts w:ascii="Calibri" w:hAnsi="Calibri" w:cs="Calibri"/>
        </w:rPr>
        <w:t xml:space="preserve"> CH</w:t>
      </w:r>
      <w:r>
        <w:t xml:space="preserve"> </w:t>
      </w:r>
      <w:r>
        <w:br/>
        <w:t xml:space="preserve">  </w:t>
      </w:r>
      <w:r>
        <w:br/>
        <w:t>            (c)       H</w:t>
      </w:r>
      <w:r>
        <w:rPr>
          <w:vertAlign w:val="subscript"/>
        </w:rPr>
        <w:t>2</w:t>
      </w:r>
      <w:r>
        <w:t>C = C = C = CH</w:t>
      </w:r>
      <w:r>
        <w:rPr>
          <w:vertAlign w:val="subscript"/>
        </w:rPr>
        <w:t>2</w:t>
      </w:r>
      <w:r>
        <w:t xml:space="preserve">         </w:t>
      </w:r>
      <w:r>
        <w:br/>
        <w:t xml:space="preserve">            (d)       </w:t>
      </w:r>
      <w:r>
        <w:br/>
        <w:t xml:space="preserve">                      </w:t>
      </w:r>
      <w:r>
        <w:rPr>
          <w:noProof/>
        </w:rPr>
        <w:drawing>
          <wp:inline distT="0" distB="0" distL="0" distR="0">
            <wp:extent cx="1476375" cy="381000"/>
            <wp:effectExtent l="19050" t="0" r="9525" b="0"/>
            <wp:docPr id="5" name="Picture 5" descr="hibridiza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bridization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  </w:t>
      </w:r>
      <w:r>
        <w:br/>
      </w:r>
      <w:r>
        <w:rPr>
          <w:b/>
          <w:bCs/>
        </w:rPr>
        <w:br/>
      </w:r>
      <w:r>
        <w:rPr>
          <w:rStyle w:val="Strong"/>
        </w:rPr>
        <w:t>9.  </w:t>
      </w:r>
      <w:r>
        <w:t xml:space="preserve">    </w:t>
      </w:r>
      <w:r>
        <w:br/>
        <w:t xml:space="preserve">        </w:t>
      </w:r>
      <w:r>
        <w:rPr>
          <w:noProof/>
        </w:rPr>
        <w:drawing>
          <wp:inline distT="0" distB="0" distL="0" distR="0">
            <wp:extent cx="4248150" cy="2066925"/>
            <wp:effectExtent l="19050" t="0" r="0" b="0"/>
            <wp:docPr id="6" name="Picture 6" descr="benjene-re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njene-reacti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  </w:t>
      </w:r>
      <w:r>
        <w:br/>
      </w:r>
      <w:r>
        <w:rPr>
          <w:b/>
          <w:bCs/>
        </w:rPr>
        <w:br/>
      </w:r>
      <w:r>
        <w:rPr>
          <w:rStyle w:val="Strong"/>
        </w:rPr>
        <w:t>10.   </w:t>
      </w:r>
      <w:r>
        <w:t xml:space="preserve">    The product of acid hydrolysis of P and Q can be distinguished </w:t>
      </w:r>
      <w:proofErr w:type="gramStart"/>
      <w:r>
        <w:t>by :</w:t>
      </w:r>
      <w:proofErr w:type="gramEnd"/>
      <w:r>
        <w:t> </w:t>
      </w:r>
      <w:r>
        <w:br/>
        <w:t>               </w:t>
      </w:r>
      <w:r>
        <w:br/>
        <w:t>        </w:t>
      </w:r>
      <w:r>
        <w:rPr>
          <w:noProof/>
        </w:rPr>
        <w:drawing>
          <wp:inline distT="0" distB="0" distL="0" distR="0">
            <wp:extent cx="4457700" cy="1104900"/>
            <wp:effectExtent l="19050" t="0" r="0" b="0"/>
            <wp:docPr id="7" name="Picture 7" descr="acid-hydroly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id-hydrolysi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br/>
      </w:r>
      <w:r>
        <w:br/>
        <w:t xml:space="preserve">            (a)       Lucas Reagent                           </w:t>
      </w:r>
      <w:r>
        <w:br/>
        <w:t xml:space="preserve">            (b)       2, 4-DNP </w:t>
      </w:r>
      <w:r>
        <w:br/>
        <w:t xml:space="preserve">            (c)       Fehling's solution     </w:t>
      </w:r>
      <w:r>
        <w:br/>
        <w:t>            (d)       NaHSO</w:t>
      </w:r>
      <w:r>
        <w:rPr>
          <w:vertAlign w:val="subscript"/>
        </w:rPr>
        <w:t>3</w:t>
      </w:r>
      <w:r>
        <w:t xml:space="preserve"> </w:t>
      </w:r>
      <w:r>
        <w:br/>
        <w:t xml:space="preserve">  </w:t>
      </w:r>
      <w:r>
        <w:br/>
      </w:r>
      <w:r>
        <w:rPr>
          <w:b/>
          <w:bCs/>
        </w:rPr>
        <w:lastRenderedPageBreak/>
        <w:br/>
      </w:r>
      <w:r>
        <w:rPr>
          <w:rStyle w:val="Strong"/>
        </w:rPr>
        <w:t>11.</w:t>
      </w:r>
      <w:r>
        <w:t>       </w:t>
      </w:r>
      <w:r>
        <w:br/>
        <w:t xml:space="preserve">            </w:t>
      </w:r>
      <w:r>
        <w:rPr>
          <w:noProof/>
        </w:rPr>
        <w:drawing>
          <wp:inline distT="0" distB="0" distL="0" distR="0">
            <wp:extent cx="2543175" cy="866775"/>
            <wp:effectExtent l="19050" t="0" r="9525" b="0"/>
            <wp:docPr id="8" name="Picture 8" descr="base-reac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-reaction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  </w:t>
      </w:r>
      <w:r>
        <w:br/>
        <w:t xml:space="preserve">            </w:t>
      </w:r>
      <w:proofErr w:type="gramStart"/>
      <w:r>
        <w:t>(a)      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                                </w:t>
      </w:r>
      <w:r>
        <w:br/>
        <w:t>            (b)      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 </w:t>
      </w:r>
      <w:r>
        <w:br/>
        <w:t>            (c)      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OC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 xml:space="preserve">      </w:t>
      </w:r>
      <w:r>
        <w:br/>
        <w:t>            (d)      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 xml:space="preserve">I </w:t>
      </w:r>
      <w:r>
        <w:br/>
        <w:t xml:space="preserve">  </w:t>
      </w:r>
      <w:r>
        <w:br/>
      </w:r>
      <w:r>
        <w:rPr>
          <w:b/>
          <w:bCs/>
        </w:rPr>
        <w:br/>
      </w:r>
      <w:r>
        <w:rPr>
          <w:rStyle w:val="Strong"/>
        </w:rPr>
        <w:t>12.</w:t>
      </w:r>
      <w:proofErr w:type="gramEnd"/>
      <w:r>
        <w:t xml:space="preserve">       Which has maximum number of atoms? </w:t>
      </w:r>
      <w:r>
        <w:br/>
        <w:t xml:space="preserve">            (a)       24g of C (12)                               </w:t>
      </w:r>
      <w:r>
        <w:br/>
        <w:t xml:space="preserve">            (b)       56 g of Fe (56) </w:t>
      </w:r>
      <w:r>
        <w:br/>
        <w:t xml:space="preserve">            (c)       27g of AI (27)                          </w:t>
      </w:r>
      <w:r>
        <w:br/>
        <w:t>            (d)       108 g of Ag (108) </w:t>
      </w:r>
    </w:p>
    <w:p w:rsidR="00E365D5" w:rsidRDefault="00E365D5" w:rsidP="00E365D5">
      <w:r>
        <w:rPr>
          <w:rStyle w:val="Strong"/>
        </w:rPr>
        <w:t>13.</w:t>
      </w:r>
      <w:r>
        <w:rPr>
          <w:b/>
          <w:bCs/>
        </w:rPr>
        <w:br/>
      </w:r>
      <w:r>
        <w:rPr>
          <w:rStyle w:val="Strong"/>
        </w:rPr>
        <w:t xml:space="preserve">      </w:t>
      </w:r>
      <w:r>
        <w:t xml:space="preserve">     </w:t>
      </w:r>
      <w:r>
        <w:rPr>
          <w:noProof/>
        </w:rPr>
        <w:drawing>
          <wp:inline distT="0" distB="0" distL="0" distR="0">
            <wp:extent cx="4305300" cy="2266950"/>
            <wp:effectExtent l="19050" t="0" r="0" b="0"/>
            <wp:docPr id="13" name="Picture 13" descr="ether-re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ther-reactio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  </w:t>
      </w:r>
      <w:r>
        <w:br/>
      </w:r>
      <w:r>
        <w:rPr>
          <w:b/>
          <w:bCs/>
        </w:rPr>
        <w:br/>
      </w:r>
      <w:r>
        <w:rPr>
          <w:rStyle w:val="Strong"/>
        </w:rPr>
        <w:t>14.  </w:t>
      </w:r>
      <w:r>
        <w:t xml:space="preserve">     In the electrolytic cell, flow of electrons is </w:t>
      </w:r>
      <w:proofErr w:type="gramStart"/>
      <w:r>
        <w:t>from :</w:t>
      </w:r>
      <w:proofErr w:type="gramEnd"/>
      <w:r>
        <w:t xml:space="preserve"> </w:t>
      </w:r>
      <w:r>
        <w:br/>
        <w:t xml:space="preserve">            (a)       cathode to anode in solution </w:t>
      </w:r>
      <w:r>
        <w:br/>
        <w:t xml:space="preserve">            (b)       cathode to anode through external supply </w:t>
      </w:r>
      <w:r>
        <w:br/>
        <w:t xml:space="preserve">            (c)       cathode to anode through internal supply </w:t>
      </w:r>
      <w:r>
        <w:br/>
        <w:t xml:space="preserve">            (d)       anode to cathode through internal supply </w:t>
      </w:r>
      <w:r>
        <w:br/>
        <w:t xml:space="preserve">  </w:t>
      </w:r>
      <w:r>
        <w:br/>
      </w:r>
      <w:r>
        <w:rPr>
          <w:b/>
          <w:bCs/>
        </w:rPr>
        <w:br/>
      </w:r>
      <w:r>
        <w:rPr>
          <w:rStyle w:val="Strong"/>
        </w:rPr>
        <w:lastRenderedPageBreak/>
        <w:t>15. </w:t>
      </w:r>
      <w:r>
        <w:t xml:space="preserve">      In a first order reaction the concentration of reactant decreases </w:t>
      </w:r>
      <w:proofErr w:type="gramStart"/>
      <w:r>
        <w:t>from 800 mol/dm</w:t>
      </w:r>
      <w:r>
        <w:rPr>
          <w:vertAlign w:val="superscript"/>
        </w:rPr>
        <w:t>3</w:t>
      </w:r>
      <w:proofErr w:type="gramEnd"/>
      <w:r>
        <w:t xml:space="preserve"> to 50 mol/dm</w:t>
      </w:r>
      <w:r>
        <w:rPr>
          <w:vertAlign w:val="superscript"/>
        </w:rPr>
        <w:t>3</w:t>
      </w:r>
      <w:r>
        <w:t xml:space="preserve"> is 2 × 10</w:t>
      </w:r>
      <w:r>
        <w:rPr>
          <w:vertAlign w:val="superscript"/>
        </w:rPr>
        <w:t>4</w:t>
      </w:r>
      <w:r>
        <w:t xml:space="preserve"> sec. The rate constant of reaction in sec</w:t>
      </w:r>
      <w:r>
        <w:rPr>
          <w:vertAlign w:val="superscript"/>
        </w:rPr>
        <w:t>-1</w:t>
      </w:r>
      <w:r>
        <w:t xml:space="preserve"> </w:t>
      </w:r>
      <w:proofErr w:type="gramStart"/>
      <w:r>
        <w:t>is :</w:t>
      </w:r>
      <w:proofErr w:type="gramEnd"/>
      <w:r>
        <w:t xml:space="preserve"> </w:t>
      </w:r>
      <w:r>
        <w:br/>
        <w:t>            (a)       2 × 10</w:t>
      </w:r>
      <w:r>
        <w:rPr>
          <w:vertAlign w:val="superscript"/>
        </w:rPr>
        <w:t>4</w:t>
      </w:r>
      <w:r>
        <w:t xml:space="preserve">                              </w:t>
      </w:r>
      <w:r>
        <w:br/>
        <w:t>            (b)       3.45 × 10</w:t>
      </w:r>
      <w:r>
        <w:rPr>
          <w:vertAlign w:val="superscript"/>
        </w:rPr>
        <w:t>-5</w:t>
      </w:r>
      <w:r>
        <w:t xml:space="preserve"> </w:t>
      </w:r>
      <w:r>
        <w:br/>
        <w:t>            (c)       1.386 × 10</w:t>
      </w:r>
      <w:r>
        <w:rPr>
          <w:vertAlign w:val="superscript"/>
        </w:rPr>
        <w:t>-5</w:t>
      </w:r>
      <w:r>
        <w:t xml:space="preserve">                      </w:t>
      </w:r>
      <w:r>
        <w:br/>
        <w:t>            (d)       2 × 10</w:t>
      </w:r>
      <w:r>
        <w:rPr>
          <w:vertAlign w:val="superscript"/>
        </w:rPr>
        <w:t>-4</w:t>
      </w:r>
      <w:r>
        <w:t xml:space="preserve"> </w:t>
      </w:r>
      <w:r>
        <w:br/>
        <w:t xml:space="preserve">  </w:t>
      </w:r>
      <w:r>
        <w:br/>
      </w:r>
      <w:r>
        <w:rPr>
          <w:b/>
          <w:bCs/>
        </w:rPr>
        <w:br/>
      </w:r>
      <w:r>
        <w:rPr>
          <w:rStyle w:val="Strong"/>
        </w:rPr>
        <w:t>16. </w:t>
      </w:r>
      <w:r>
        <w:t xml:space="preserve">      During depression of freezing point in a solution the following are in </w:t>
      </w:r>
      <w:proofErr w:type="gramStart"/>
      <w:r>
        <w:t>equilibrium :</w:t>
      </w:r>
      <w:proofErr w:type="gramEnd"/>
      <w:r>
        <w:t xml:space="preserve"> </w:t>
      </w:r>
      <w:r>
        <w:br/>
        <w:t xml:space="preserve">            (a)       liquid solvent, solid solvent           </w:t>
      </w:r>
      <w:r>
        <w:br/>
        <w:t xml:space="preserve">            (b)       liquid solvent, solid solute </w:t>
      </w:r>
      <w:r>
        <w:br/>
        <w:t xml:space="preserve">            (c)       liquid solute, solid solute            </w:t>
      </w:r>
      <w:r>
        <w:br/>
        <w:t xml:space="preserve">            (d)       liquid solute solid solvent </w:t>
      </w:r>
      <w:r>
        <w:br/>
        <w:t xml:space="preserve">  </w:t>
      </w:r>
      <w:r>
        <w:br/>
      </w:r>
      <w:r>
        <w:rPr>
          <w:b/>
          <w:bCs/>
        </w:rPr>
        <w:br/>
      </w:r>
      <w:r>
        <w:rPr>
          <w:rStyle w:val="Strong"/>
        </w:rPr>
        <w:t>17. </w:t>
      </w:r>
      <w:r>
        <w:t>      H</w:t>
      </w:r>
      <w:r>
        <w:rPr>
          <w:vertAlign w:val="subscript"/>
        </w:rPr>
        <w:t>3</w:t>
      </w:r>
      <w:r>
        <w:t>BO</w:t>
      </w:r>
      <w:r>
        <w:rPr>
          <w:vertAlign w:val="subscript"/>
        </w:rPr>
        <w:t>3</w:t>
      </w:r>
      <w:r>
        <w:t xml:space="preserve"> </w:t>
      </w:r>
      <w:proofErr w:type="gramStart"/>
      <w:r>
        <w:t>is :</w:t>
      </w:r>
      <w:proofErr w:type="gramEnd"/>
      <w:r>
        <w:t xml:space="preserve"> </w:t>
      </w:r>
      <w:r>
        <w:br/>
        <w:t xml:space="preserve">            (a)       Monobasic and weak Lewis acid </w:t>
      </w:r>
      <w:r>
        <w:br/>
        <w:t xml:space="preserve">            (b)       Monobasic and weak Bronsted acid </w:t>
      </w:r>
      <w:r>
        <w:br/>
        <w:t xml:space="preserve">            (c)       Monobasic and strong Lewis acid </w:t>
      </w:r>
      <w:r>
        <w:br/>
        <w:t xml:space="preserve">            (d)       Tribasic and weak Bronsted acid </w:t>
      </w:r>
      <w:r>
        <w:br/>
        <w:t xml:space="preserve">  </w:t>
      </w:r>
      <w:r>
        <w:br/>
      </w:r>
      <w:r>
        <w:rPr>
          <w:b/>
          <w:bCs/>
        </w:rPr>
        <w:br/>
      </w:r>
      <w:r>
        <w:rPr>
          <w:rStyle w:val="Strong"/>
        </w:rPr>
        <w:t>18.</w:t>
      </w:r>
      <w:r>
        <w:t xml:space="preserve">  </w:t>
      </w:r>
      <w:r>
        <w:br/>
        <w:t xml:space="preserve">       </w:t>
      </w:r>
      <w:r>
        <w:rPr>
          <w:noProof/>
        </w:rPr>
        <w:drawing>
          <wp:inline distT="0" distB="0" distL="0" distR="0">
            <wp:extent cx="3600450" cy="1781175"/>
            <wp:effectExtent l="19050" t="0" r="0" b="0"/>
            <wp:docPr id="14" name="Picture 14" descr="chemical-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hemical-equatio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br/>
        <w:t> </w:t>
      </w:r>
      <w:r>
        <w:rPr>
          <w:rStyle w:val="Strong"/>
        </w:rPr>
        <w:t>19.</w:t>
      </w:r>
      <w:r>
        <w:t xml:space="preserve">   </w:t>
      </w:r>
      <w:r>
        <w:br/>
      </w:r>
      <w:r>
        <w:lastRenderedPageBreak/>
        <w:t xml:space="preserve">        </w:t>
      </w:r>
      <w:r>
        <w:rPr>
          <w:noProof/>
        </w:rPr>
        <w:drawing>
          <wp:inline distT="0" distB="0" distL="0" distR="0">
            <wp:extent cx="3724275" cy="1762125"/>
            <wp:effectExtent l="19050" t="0" r="9525" b="0"/>
            <wp:docPr id="17" name="Picture 17" descr="ethyle-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thyle-este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  </w:t>
      </w:r>
      <w:r>
        <w:br/>
      </w:r>
      <w:r>
        <w:rPr>
          <w:b/>
          <w:bCs/>
        </w:rPr>
        <w:br/>
      </w:r>
      <w:r>
        <w:rPr>
          <w:rStyle w:val="Strong"/>
        </w:rPr>
        <w:t>20. </w:t>
      </w:r>
      <w:r>
        <w:t>      Mixture X = 0.02 mol of [</w:t>
      </w:r>
      <w:proofErr w:type="gramStart"/>
      <w:r>
        <w:t>Co(</w:t>
      </w:r>
      <w:proofErr w:type="gramEnd"/>
      <w:r>
        <w:t>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5</w:t>
      </w:r>
      <w:r>
        <w:t xml:space="preserve"> SO</w:t>
      </w:r>
      <w:r>
        <w:rPr>
          <w:vertAlign w:val="subscript"/>
        </w:rPr>
        <w:t>4</w:t>
      </w:r>
      <w:r>
        <w:t>]Br and 0.02 mol of [Co(NH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5</w:t>
      </w:r>
      <w:r>
        <w:t>Br]SO</w:t>
      </w:r>
      <w:r>
        <w:rPr>
          <w:vertAlign w:val="subscript"/>
        </w:rPr>
        <w:t>4</w:t>
      </w:r>
      <w:r>
        <w:t xml:space="preserve"> was prepared in 2 litre of solution. </w:t>
      </w:r>
      <w:r>
        <w:br/>
        <w:t>                        1 litre of mixture X + excess AgNO</w:t>
      </w:r>
      <w:r>
        <w:rPr>
          <w:vertAlign w:val="subscript"/>
        </w:rPr>
        <w:t>3</w:t>
      </w:r>
      <w:r>
        <w:t xml:space="preserve"> → Y </w:t>
      </w:r>
      <w:r>
        <w:br/>
        <w:t>1 litre of mixture X + excess BaCI</w:t>
      </w:r>
      <w:r>
        <w:rPr>
          <w:vertAlign w:val="subscript"/>
        </w:rPr>
        <w:t>3</w:t>
      </w:r>
      <w:r>
        <w:t xml:space="preserve"> → Z </w:t>
      </w:r>
      <w:r>
        <w:br/>
        <w:t xml:space="preserve">Number of moles of Y and Z are : </w:t>
      </w:r>
      <w:r>
        <w:br/>
        <w:t xml:space="preserve">            (a)       0.01, 0.01                                </w:t>
      </w:r>
      <w:r>
        <w:br/>
        <w:t xml:space="preserve">            (b)       0.02, 0.01 </w:t>
      </w:r>
      <w:r>
        <w:br/>
        <w:t xml:space="preserve">            (c)       0.01, 0.02                         </w:t>
      </w:r>
      <w:r>
        <w:br/>
        <w:t xml:space="preserve">            (d)       0.02, 0.02 </w:t>
      </w:r>
      <w:r>
        <w:br/>
        <w:t xml:space="preserve">  </w:t>
      </w:r>
      <w:r>
        <w:br/>
      </w:r>
      <w:r>
        <w:rPr>
          <w:b/>
          <w:bCs/>
        </w:rPr>
        <w:br/>
      </w:r>
      <w:r>
        <w:rPr>
          <w:rStyle w:val="Strong"/>
        </w:rPr>
        <w:t>21. </w:t>
      </w:r>
      <w:r>
        <w:t>      Which of the reaction defines ΔH</w:t>
      </w:r>
      <w:r>
        <w:rPr>
          <w:vertAlign w:val="subscript"/>
        </w:rPr>
        <w:t>f</w:t>
      </w:r>
      <w:r>
        <w:rPr>
          <w:vertAlign w:val="superscript"/>
        </w:rPr>
        <w:t>0</w:t>
      </w:r>
      <w:r>
        <w:t xml:space="preserve">: </w:t>
      </w:r>
      <w:r>
        <w:br/>
        <w:t>            (a)       C</w:t>
      </w:r>
      <w:r>
        <w:rPr>
          <w:vertAlign w:val="subscript"/>
        </w:rPr>
        <w:t>diamond</w:t>
      </w:r>
      <w:r>
        <w:t xml:space="preserve"> + O</w:t>
      </w:r>
      <w:r>
        <w:rPr>
          <w:vertAlign w:val="subscript"/>
        </w:rPr>
        <w:t>2(g)</w:t>
      </w:r>
      <w:r>
        <w:t xml:space="preserve"> → CO</w:t>
      </w:r>
      <w:r>
        <w:rPr>
          <w:vertAlign w:val="subscript"/>
        </w:rPr>
        <w:t>2(g)</w:t>
      </w:r>
      <w:r>
        <w:t xml:space="preserve">         </w:t>
      </w:r>
      <w:r>
        <w:br/>
        <w:t>            (b)       1/2 H</w:t>
      </w:r>
      <w:r>
        <w:rPr>
          <w:vertAlign w:val="subscript"/>
        </w:rPr>
        <w:t>2(g)</w:t>
      </w:r>
      <w:r>
        <w:t xml:space="preserve"> + 1/2 F</w:t>
      </w:r>
      <w:r>
        <w:rPr>
          <w:vertAlign w:val="subscript"/>
        </w:rPr>
        <w:t>2(g)</w:t>
      </w:r>
      <w:r>
        <w:t xml:space="preserve"> → HF</w:t>
      </w:r>
      <w:r>
        <w:rPr>
          <w:vertAlign w:val="subscript"/>
        </w:rPr>
        <w:t>(g)</w:t>
      </w:r>
      <w:r>
        <w:t xml:space="preserve"> </w:t>
      </w:r>
      <w:r>
        <w:br/>
        <w:t>            (c)       N</w:t>
      </w:r>
      <w:r>
        <w:rPr>
          <w:vertAlign w:val="subscript"/>
        </w:rPr>
        <w:t>2(s)</w:t>
      </w:r>
      <w:r>
        <w:t xml:space="preserve"> + 3H</w:t>
      </w:r>
      <w:r>
        <w:rPr>
          <w:vertAlign w:val="subscript"/>
        </w:rPr>
        <w:t>2(g)</w:t>
      </w:r>
      <w:r>
        <w:t xml:space="preserve"> → 2NH</w:t>
      </w:r>
      <w:r>
        <w:rPr>
          <w:vertAlign w:val="subscript"/>
        </w:rPr>
        <w:t>3(g)</w:t>
      </w:r>
      <w:r>
        <w:t xml:space="preserve">            </w:t>
      </w:r>
      <w:r>
        <w:br/>
        <w:t>            (d)       CO</w:t>
      </w:r>
      <w:r>
        <w:rPr>
          <w:vertAlign w:val="subscript"/>
        </w:rPr>
        <w:t>(g)</w:t>
      </w:r>
      <w:r>
        <w:t xml:space="preserve"> + 1/2 O</w:t>
      </w:r>
      <w:r>
        <w:rPr>
          <w:vertAlign w:val="subscript"/>
        </w:rPr>
        <w:t>2(g)</w:t>
      </w:r>
      <w:r>
        <w:t xml:space="preserve"> → CO</w:t>
      </w:r>
      <w:r>
        <w:rPr>
          <w:vertAlign w:val="subscript"/>
        </w:rPr>
        <w:t>2(g)</w:t>
      </w:r>
      <w:r>
        <w:t xml:space="preserve"> </w:t>
      </w:r>
      <w:r>
        <w:br/>
        <w:t xml:space="preserve">  </w:t>
      </w:r>
      <w:r>
        <w:br/>
      </w:r>
      <w:r>
        <w:rPr>
          <w:b/>
          <w:bCs/>
        </w:rPr>
        <w:br/>
      </w:r>
      <w:r>
        <w:rPr>
          <w:rStyle w:val="Strong"/>
        </w:rPr>
        <w:t>22.</w:t>
      </w:r>
      <w:r>
        <w:t xml:space="preserve">       </w:t>
      </w:r>
      <w:r>
        <w:rPr>
          <w:vertAlign w:val="superscript"/>
        </w:rPr>
        <w:t>23</w:t>
      </w:r>
      <w:r>
        <w:t xml:space="preserve">Na is the more stable isotope of Na. Find out the process by which </w:t>
      </w:r>
      <w:r>
        <w:rPr>
          <w:vertAlign w:val="superscript"/>
        </w:rPr>
        <w:t>24</w:t>
      </w:r>
      <w:r>
        <w:t>Na</w:t>
      </w:r>
      <w:r>
        <w:rPr>
          <w:vertAlign w:val="subscript"/>
        </w:rPr>
        <w:t>11</w:t>
      </w:r>
      <w:r>
        <w:t xml:space="preserve"> can undergo radioactive decay: </w:t>
      </w:r>
      <w:r>
        <w:br/>
        <w:t>            (a)       b</w:t>
      </w:r>
      <w:r>
        <w:rPr>
          <w:vertAlign w:val="superscript"/>
        </w:rPr>
        <w:t>-</w:t>
      </w:r>
      <w:r>
        <w:t xml:space="preserve"> emission                       </w:t>
      </w:r>
      <w:r>
        <w:br/>
        <w:t xml:space="preserve">            (b)       </w:t>
      </w:r>
      <w:proofErr w:type="gramStart"/>
      <w:r>
        <w:t>a</w:t>
      </w:r>
      <w:proofErr w:type="gramEnd"/>
      <w:r>
        <w:t xml:space="preserve"> emission </w:t>
      </w:r>
      <w:r>
        <w:br/>
        <w:t>            (c)       b</w:t>
      </w:r>
      <w:r>
        <w:rPr>
          <w:vertAlign w:val="superscript"/>
        </w:rPr>
        <w:t>+</w:t>
      </w:r>
      <w:r>
        <w:t xml:space="preserve"> emission                     </w:t>
      </w:r>
      <w:r>
        <w:br/>
        <w:t xml:space="preserve">            (d)       K electron capture </w:t>
      </w:r>
      <w:r>
        <w:br/>
        <w:t xml:space="preserve">  </w:t>
      </w:r>
      <w:r>
        <w:br/>
      </w:r>
      <w:r>
        <w:rPr>
          <w:b/>
          <w:bCs/>
        </w:rPr>
        <w:br/>
      </w:r>
      <w:r>
        <w:rPr>
          <w:rStyle w:val="Strong"/>
        </w:rPr>
        <w:t>23. </w:t>
      </w:r>
      <w:r>
        <w:t>      (Me)</w:t>
      </w:r>
      <w:r>
        <w:rPr>
          <w:vertAlign w:val="subscript"/>
        </w:rPr>
        <w:t>2</w:t>
      </w:r>
      <w:r>
        <w:t xml:space="preserve"> SiCI</w:t>
      </w:r>
      <w:r>
        <w:rPr>
          <w:vertAlign w:val="subscript"/>
        </w:rPr>
        <w:t>2</w:t>
      </w:r>
      <w:r>
        <w:t xml:space="preserve"> on hydrolysis will produce : </w:t>
      </w:r>
      <w:r>
        <w:br/>
        <w:t>            (a)       (Me)</w:t>
      </w:r>
      <w:r>
        <w:rPr>
          <w:vertAlign w:val="subscript"/>
        </w:rPr>
        <w:t>2</w:t>
      </w:r>
      <w:r>
        <w:t xml:space="preserve"> Si(OH)</w:t>
      </w:r>
      <w:r>
        <w:rPr>
          <w:vertAlign w:val="subscript"/>
        </w:rPr>
        <w:t>2</w:t>
      </w:r>
      <w:r>
        <w:t xml:space="preserve">                 </w:t>
      </w:r>
      <w:r>
        <w:br/>
        <w:t>            (b)       (Me)</w:t>
      </w:r>
      <w:r>
        <w:rPr>
          <w:vertAlign w:val="subscript"/>
        </w:rPr>
        <w:t>2</w:t>
      </w:r>
      <w:r>
        <w:t xml:space="preserve"> Si = O </w:t>
      </w:r>
      <w:r>
        <w:br/>
        <w:t>            (c)       -[-O-(Me)</w:t>
      </w:r>
      <w:r>
        <w:rPr>
          <w:vertAlign w:val="subscript"/>
        </w:rPr>
        <w:t>2</w:t>
      </w:r>
      <w:r>
        <w:t xml:space="preserve"> Si-O-]</w:t>
      </w:r>
      <w:r>
        <w:rPr>
          <w:vertAlign w:val="subscript"/>
        </w:rPr>
        <w:t>n</w:t>
      </w:r>
      <w:r>
        <w:t xml:space="preserve">-         </w:t>
      </w:r>
      <w:r>
        <w:br/>
      </w:r>
      <w:r>
        <w:lastRenderedPageBreak/>
        <w:t>            (d)       Me</w:t>
      </w:r>
      <w:r>
        <w:rPr>
          <w:vertAlign w:val="subscript"/>
        </w:rPr>
        <w:t>2</w:t>
      </w:r>
      <w:r>
        <w:t xml:space="preserve">SiCl(OH) </w:t>
      </w:r>
      <w:r>
        <w:br/>
        <w:t xml:space="preserve">  </w:t>
      </w:r>
      <w:r>
        <w:br/>
      </w:r>
      <w:r>
        <w:rPr>
          <w:b/>
          <w:bCs/>
        </w:rPr>
        <w:br/>
      </w:r>
      <w:r>
        <w:rPr>
          <w:rStyle w:val="Strong"/>
        </w:rPr>
        <w:t>24. </w:t>
      </w:r>
      <w:r>
        <w:t>      A solution which is10</w:t>
      </w:r>
      <w:r>
        <w:rPr>
          <w:vertAlign w:val="superscript"/>
        </w:rPr>
        <w:t>-3</w:t>
      </w:r>
      <w:r>
        <w:t xml:space="preserve"> M each in Mn</w:t>
      </w:r>
      <w:r>
        <w:rPr>
          <w:vertAlign w:val="superscript"/>
        </w:rPr>
        <w:t>2+</w:t>
      </w:r>
      <w:r>
        <w:t>, Fe</w:t>
      </w:r>
      <w:r>
        <w:rPr>
          <w:vertAlign w:val="superscript"/>
        </w:rPr>
        <w:t>2+</w:t>
      </w:r>
      <w:r>
        <w:t>, Zn</w:t>
      </w:r>
      <w:r>
        <w:rPr>
          <w:vertAlign w:val="superscript"/>
        </w:rPr>
        <w:t>2+</w:t>
      </w:r>
      <w:r>
        <w:t xml:space="preserve"> and Hg</w:t>
      </w:r>
      <w:r>
        <w:rPr>
          <w:vertAlign w:val="superscript"/>
        </w:rPr>
        <w:t>2+</w:t>
      </w:r>
      <w:r>
        <w:t xml:space="preserve"> is treated with 10</w:t>
      </w:r>
      <w:r>
        <w:rPr>
          <w:vertAlign w:val="superscript"/>
        </w:rPr>
        <w:t>-16</w:t>
      </w:r>
      <w:r>
        <w:t xml:space="preserve"> M sulphide ion. If K</w:t>
      </w:r>
      <w:r>
        <w:rPr>
          <w:vertAlign w:val="subscript"/>
        </w:rPr>
        <w:t>sp</w:t>
      </w:r>
      <w:r>
        <w:t xml:space="preserve"> of MnS, FeS, ZnS and HgS are 10</w:t>
      </w:r>
      <w:r>
        <w:rPr>
          <w:vertAlign w:val="superscript"/>
        </w:rPr>
        <w:t>-15</w:t>
      </w:r>
      <w:r>
        <w:t>, 10</w:t>
      </w:r>
      <w:r>
        <w:rPr>
          <w:vertAlign w:val="superscript"/>
        </w:rPr>
        <w:t>-23</w:t>
      </w:r>
      <w:r>
        <w:t>, 10</w:t>
      </w:r>
      <w:r>
        <w:rPr>
          <w:vertAlign w:val="superscript"/>
        </w:rPr>
        <w:t>-20</w:t>
      </w:r>
      <w:r>
        <w:t xml:space="preserve"> and 10</w:t>
      </w:r>
      <w:r>
        <w:rPr>
          <w:vertAlign w:val="superscript"/>
        </w:rPr>
        <w:t>-54</w:t>
      </w:r>
      <w:r>
        <w:t xml:space="preserve"> respectively, which one will precipitate first? </w:t>
      </w:r>
      <w:r>
        <w:br/>
        <w:t xml:space="preserve">            </w:t>
      </w:r>
      <w:proofErr w:type="gramStart"/>
      <w:r>
        <w:t>(a)       FeS</w:t>
      </w:r>
      <w:proofErr w:type="gramEnd"/>
      <w:r>
        <w:t xml:space="preserve">                         </w:t>
      </w:r>
      <w:r>
        <w:br/>
        <w:t xml:space="preserve">            (b)       MgS </w:t>
      </w:r>
      <w:r>
        <w:br/>
        <w:t xml:space="preserve">            (c)       HgS                         </w:t>
      </w:r>
      <w:r>
        <w:br/>
        <w:t>            (d)       ZnS </w:t>
      </w:r>
      <w:r>
        <w:br/>
        <w:t> </w:t>
      </w:r>
      <w:r>
        <w:rPr>
          <w:rStyle w:val="Strong"/>
        </w:rPr>
        <w:t>25. </w:t>
      </w:r>
      <w:r>
        <w:t xml:space="preserve">      In the process of extraction of gold, </w:t>
      </w:r>
      <w:r>
        <w:br/>
        <w:t>            Roasted gold ore + CN</w:t>
      </w:r>
      <w:r>
        <w:rPr>
          <w:vertAlign w:val="superscript"/>
        </w:rPr>
        <w:t>-</w:t>
      </w:r>
      <w:r>
        <w:t xml:space="preserve"> + H</w:t>
      </w:r>
      <w:r>
        <w:rPr>
          <w:vertAlign w:val="subscript"/>
        </w:rPr>
        <w:t>2</w:t>
      </w:r>
      <w:r>
        <w:t>O → O</w:t>
      </w:r>
      <w:r>
        <w:rPr>
          <w:vertAlign w:val="subscript"/>
        </w:rPr>
        <w:t>2</w:t>
      </w:r>
      <w:r>
        <w:t> → [X] + OH</w:t>
      </w:r>
      <w:r>
        <w:rPr>
          <w:vertAlign w:val="superscript"/>
        </w:rPr>
        <w:t>-</w:t>
      </w:r>
      <w:r>
        <w:t xml:space="preserve"> </w:t>
      </w:r>
      <w:r>
        <w:br/>
        <w:t xml:space="preserve">            [X] + Zn → [Y] + Au </w:t>
      </w:r>
      <w:r>
        <w:br/>
        <w:t xml:space="preserve">            Identify the complexes [X] and [Y] : </w:t>
      </w:r>
      <w:r>
        <w:br/>
        <w:t>            (a)       X = [Au(CN)</w:t>
      </w:r>
      <w:r>
        <w:rPr>
          <w:vertAlign w:val="subscript"/>
        </w:rPr>
        <w:t>2</w:t>
      </w:r>
      <w:r>
        <w:t>]</w:t>
      </w:r>
      <w:r>
        <w:rPr>
          <w:vertAlign w:val="superscript"/>
        </w:rPr>
        <w:t>-</w:t>
      </w:r>
      <w:r>
        <w:t>, Y = [Zn(CN)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2-</w:t>
      </w:r>
      <w:r>
        <w:t xml:space="preserve"> </w:t>
      </w:r>
      <w:r>
        <w:br/>
        <w:t>            (b)       X = [Au(CN)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3-</w:t>
      </w:r>
      <w:r>
        <w:t>, Y = [Zn(CN)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2-</w:t>
      </w:r>
      <w:r>
        <w:t xml:space="preserve"> </w:t>
      </w:r>
      <w:r>
        <w:br/>
        <w:t>            (c)       X = [Au(CN)</w:t>
      </w:r>
      <w:r>
        <w:rPr>
          <w:vertAlign w:val="subscript"/>
        </w:rPr>
        <w:t>2</w:t>
      </w:r>
      <w:r>
        <w:t>]</w:t>
      </w:r>
      <w:r>
        <w:rPr>
          <w:vertAlign w:val="superscript"/>
        </w:rPr>
        <w:t>-</w:t>
      </w:r>
      <w:r>
        <w:t>, Y = [Zn(CN)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4-</w:t>
      </w:r>
      <w:r>
        <w:t xml:space="preserve"> </w:t>
      </w:r>
      <w:r>
        <w:br/>
        <w:t>            (d)       X = [Au(CN)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-</w:t>
      </w:r>
      <w:r>
        <w:t>, Y = [Zn(CN)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2-</w:t>
      </w:r>
      <w:r>
        <w:t xml:space="preserve"> </w:t>
      </w:r>
      <w:r>
        <w:br/>
        <w:t xml:space="preserve">  </w:t>
      </w:r>
      <w:r>
        <w:br/>
      </w:r>
      <w:r>
        <w:rPr>
          <w:b/>
          <w:bCs/>
        </w:rPr>
        <w:br/>
      </w:r>
      <w:r>
        <w:rPr>
          <w:rStyle w:val="Strong"/>
        </w:rPr>
        <w:t>26.  </w:t>
      </w:r>
      <w:r>
        <w:t xml:space="preserve">     Positive deviation from ideal behaviour takes place because </w:t>
      </w:r>
      <w:proofErr w:type="gramStart"/>
      <w:r>
        <w:t>of :</w:t>
      </w:r>
      <w:proofErr w:type="gramEnd"/>
      <w:r>
        <w:t xml:space="preserve"> </w:t>
      </w:r>
      <w:r>
        <w:br/>
        <w:t xml:space="preserve">            (a)       Molecular interaction between atom and PV/nRT &gt; 1. </w:t>
      </w:r>
      <w:r>
        <w:br/>
        <w:t xml:space="preserve">            (b)       Molecular interaction between atom and PV/nRT &lt; 1. </w:t>
      </w:r>
      <w:r>
        <w:br/>
        <w:t xml:space="preserve">            (c)       Finite size of atom and PV/nRT &gt; 1 </w:t>
      </w:r>
      <w:r>
        <w:br/>
        <w:t xml:space="preserve">            (d)       Finite size of atoms and PV/nRT &lt; 1 </w:t>
      </w:r>
      <w:r>
        <w:br/>
        <w:t xml:space="preserve">  </w:t>
      </w:r>
      <w:r>
        <w:br/>
        <w:t xml:space="preserve">  </w:t>
      </w:r>
      <w:r>
        <w:br/>
      </w:r>
      <w:r>
        <w:rPr>
          <w:b/>
          <w:bCs/>
        </w:rPr>
        <w:br/>
      </w:r>
      <w:r>
        <w:rPr>
          <w:rStyle w:val="Strong"/>
        </w:rPr>
        <w:t>27. </w:t>
      </w:r>
      <w:r>
        <w:t xml:space="preserve">      </w:t>
      </w:r>
      <w:r>
        <w:br/>
        <w:t xml:space="preserve">         </w:t>
      </w:r>
      <w:r>
        <w:rPr>
          <w:noProof/>
        </w:rPr>
        <w:drawing>
          <wp:inline distT="0" distB="0" distL="0" distR="0">
            <wp:extent cx="3228975" cy="942975"/>
            <wp:effectExtent l="19050" t="0" r="9525" b="0"/>
            <wp:docPr id="19" name="Picture 19" descr="prope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openol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  </w:t>
      </w:r>
      <w:r>
        <w:br/>
        <w:t xml:space="preserve">            How many structures of F </w:t>
      </w:r>
      <w:proofErr w:type="gramStart"/>
      <w:r>
        <w:t>is</w:t>
      </w:r>
      <w:proofErr w:type="gramEnd"/>
      <w:r>
        <w:t xml:space="preserve"> possible? </w:t>
      </w:r>
      <w:r>
        <w:br/>
        <w:t xml:space="preserve">            </w:t>
      </w:r>
      <w:proofErr w:type="gramStart"/>
      <w:r>
        <w:t xml:space="preserve">(a)       2                                         </w:t>
      </w:r>
      <w:r>
        <w:br/>
        <w:t xml:space="preserve">            (b)       5 </w:t>
      </w:r>
      <w:r>
        <w:br/>
        <w:t xml:space="preserve">            (c)       6                                              </w:t>
      </w:r>
      <w:r>
        <w:br/>
        <w:t xml:space="preserve">            (d)       3 </w:t>
      </w:r>
      <w:r>
        <w:br/>
        <w:t xml:space="preserve">  </w:t>
      </w:r>
      <w:r>
        <w:br/>
      </w:r>
      <w:r>
        <w:rPr>
          <w:b/>
          <w:bCs/>
        </w:rPr>
        <w:br/>
      </w:r>
      <w:r>
        <w:rPr>
          <w:rStyle w:val="Strong"/>
        </w:rPr>
        <w:lastRenderedPageBreak/>
        <w:t>28.</w:t>
      </w:r>
      <w:proofErr w:type="gramEnd"/>
      <w:r>
        <w:rPr>
          <w:rStyle w:val="Strong"/>
        </w:rPr>
        <w:t> </w:t>
      </w:r>
      <w:r>
        <w:t xml:space="preserve">      An enantiomerically pure acid is treated with racemic mixture of an alcohol having one chiral carbon. The ester formed will be: </w:t>
      </w:r>
      <w:r>
        <w:br/>
        <w:t xml:space="preserve">            (a)       Optically active mixture         </w:t>
      </w:r>
      <w:r>
        <w:br/>
        <w:t xml:space="preserve">            (b)       Pure enantiomer </w:t>
      </w:r>
      <w:r>
        <w:br/>
        <w:t xml:space="preserve">            (c)       Meso Compound                </w:t>
      </w:r>
      <w:r>
        <w:br/>
        <w:t>            (d)       Racemic mixture</w:t>
      </w:r>
    </w:p>
    <w:sectPr w:rsidR="00E365D5" w:rsidSect="008B3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65D5"/>
    <w:rsid w:val="008B36FF"/>
    <w:rsid w:val="00E3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FF"/>
  </w:style>
  <w:style w:type="paragraph" w:styleId="Heading1">
    <w:name w:val="heading 1"/>
    <w:basedOn w:val="Normal"/>
    <w:link w:val="Heading1Char"/>
    <w:uiPriority w:val="9"/>
    <w:qFormat/>
    <w:rsid w:val="00E365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5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365D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1089</Words>
  <Characters>6208</Characters>
  <Application>Microsoft Office Word</Application>
  <DocSecurity>0</DocSecurity>
  <Lines>51</Lines>
  <Paragraphs>14</Paragraphs>
  <ScaleCrop>false</ScaleCrop>
  <Company>Manabadi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2011-10-29T06:11:00Z</dcterms:created>
  <dcterms:modified xsi:type="dcterms:W3CDTF">2011-10-29T06:14:00Z</dcterms:modified>
</cp:coreProperties>
</file>